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1B83B" w14:textId="4E44BD62" w:rsidR="00167E77" w:rsidRPr="00041D91" w:rsidRDefault="00167E77" w:rsidP="00041D91">
      <w:pPr>
        <w:spacing w:after="120" w:line="276" w:lineRule="auto"/>
        <w:jc w:val="both"/>
        <w:rPr>
          <w:rFonts w:ascii="Arial" w:hAnsi="Arial" w:cs="Arial"/>
          <w:b/>
          <w:bCs/>
          <w:sz w:val="32"/>
          <w:szCs w:val="32"/>
        </w:rPr>
      </w:pPr>
      <w:r w:rsidRPr="00041D91">
        <w:rPr>
          <w:rFonts w:ascii="Arial" w:hAnsi="Arial" w:cs="Arial"/>
          <w:b/>
          <w:bCs/>
          <w:sz w:val="32"/>
          <w:szCs w:val="32"/>
        </w:rPr>
        <w:t>Informacje dla wystawców</w:t>
      </w:r>
    </w:p>
    <w:p w14:paraId="42463B97" w14:textId="77777777" w:rsid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  <w:sz w:val="18"/>
          <w:szCs w:val="18"/>
        </w:rPr>
      </w:pPr>
    </w:p>
    <w:p w14:paraId="25442788" w14:textId="77777777" w:rsidR="00167E77" w:rsidRP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</w:rPr>
      </w:pPr>
    </w:p>
    <w:p w14:paraId="47792097" w14:textId="63D1902F" w:rsidR="00167E77" w:rsidRP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ind w:left="357" w:hanging="357"/>
        <w:jc w:val="both"/>
        <w:rPr>
          <w:rFonts w:ascii="Arial" w:hAnsi="Arial" w:cs="Arial"/>
          <w:color w:val="auto"/>
        </w:rPr>
      </w:pPr>
      <w:r w:rsidRPr="00167E77">
        <w:rPr>
          <w:rFonts w:ascii="Arial" w:hAnsi="Arial" w:cs="Arial"/>
          <w:color w:val="auto"/>
        </w:rPr>
        <w:t xml:space="preserve">Targi odbywają się w Gmachu Wydziału Elektroniki i Technik Informacyjnych </w:t>
      </w:r>
      <w:r>
        <w:rPr>
          <w:rFonts w:ascii="Arial" w:hAnsi="Arial" w:cs="Arial"/>
          <w:color w:val="auto"/>
        </w:rPr>
        <w:t xml:space="preserve">                   </w:t>
      </w:r>
      <w:r w:rsidRPr="00167E77">
        <w:rPr>
          <w:rFonts w:ascii="Arial" w:hAnsi="Arial" w:cs="Arial"/>
          <w:color w:val="auto"/>
        </w:rPr>
        <w:t xml:space="preserve">(ul. Nowowiejska 15/19, 00-665 Warszawa) w dniu </w:t>
      </w:r>
      <w:r w:rsidR="003432A3">
        <w:rPr>
          <w:rFonts w:ascii="Arial" w:hAnsi="Arial" w:cs="Arial"/>
          <w:b/>
          <w:bCs/>
          <w:color w:val="auto"/>
        </w:rPr>
        <w:t>13 października</w:t>
      </w:r>
      <w:r w:rsidRPr="00167E77">
        <w:rPr>
          <w:rFonts w:ascii="Arial" w:hAnsi="Arial" w:cs="Arial"/>
          <w:b/>
          <w:bCs/>
          <w:color w:val="auto"/>
        </w:rPr>
        <w:t xml:space="preserve"> 202</w:t>
      </w:r>
      <w:r w:rsidR="00591340">
        <w:rPr>
          <w:rFonts w:ascii="Arial" w:hAnsi="Arial" w:cs="Arial"/>
          <w:b/>
          <w:bCs/>
          <w:color w:val="auto"/>
        </w:rPr>
        <w:t>5</w:t>
      </w:r>
      <w:r w:rsidRPr="00167E77">
        <w:rPr>
          <w:rFonts w:ascii="Arial" w:hAnsi="Arial" w:cs="Arial"/>
          <w:color w:val="auto"/>
        </w:rPr>
        <w:t xml:space="preserve"> </w:t>
      </w:r>
      <w:r w:rsidRPr="00167E77">
        <w:rPr>
          <w:rFonts w:ascii="Arial" w:hAnsi="Arial" w:cs="Arial"/>
          <w:b/>
          <w:bCs/>
          <w:color w:val="auto"/>
        </w:rPr>
        <w:t xml:space="preserve">r. </w:t>
      </w:r>
      <w:r w:rsidRPr="00167E77">
        <w:rPr>
          <w:rFonts w:ascii="Arial" w:hAnsi="Arial" w:cs="Arial"/>
          <w:color w:val="auto"/>
        </w:rPr>
        <w:t xml:space="preserve">Wszystkie stoiska są zlokalizowane na </w:t>
      </w:r>
      <w:r w:rsidR="002805E0">
        <w:rPr>
          <w:rFonts w:ascii="Arial" w:hAnsi="Arial" w:cs="Arial"/>
          <w:color w:val="auto"/>
        </w:rPr>
        <w:t xml:space="preserve">parterze i na </w:t>
      </w:r>
      <w:r w:rsidRPr="00167E77">
        <w:rPr>
          <w:rFonts w:ascii="Arial" w:hAnsi="Arial" w:cs="Arial"/>
          <w:color w:val="auto"/>
        </w:rPr>
        <w:t>1. piętrze.</w:t>
      </w:r>
    </w:p>
    <w:p w14:paraId="35AAFF03" w14:textId="77777777" w:rsidR="00167E77" w:rsidRP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</w:rPr>
      </w:pPr>
    </w:p>
    <w:p w14:paraId="0CE42410" w14:textId="77777777" w:rsidR="00167E77" w:rsidRP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ind w:left="357" w:hanging="357"/>
        <w:jc w:val="both"/>
        <w:rPr>
          <w:rFonts w:ascii="Arial" w:hAnsi="Arial" w:cs="Arial"/>
          <w:color w:val="auto"/>
        </w:rPr>
      </w:pPr>
      <w:r w:rsidRPr="00167E77">
        <w:rPr>
          <w:rFonts w:ascii="Arial" w:hAnsi="Arial" w:cs="Arial"/>
          <w:color w:val="auto"/>
        </w:rPr>
        <w:t xml:space="preserve">Wjazd odbywa się od ulicy Nowowiejskiej. </w:t>
      </w:r>
    </w:p>
    <w:p w14:paraId="2F790EB5" w14:textId="77777777" w:rsidR="00167E77" w:rsidRPr="00167E77" w:rsidRDefault="00167E77" w:rsidP="00167E77">
      <w:pPr>
        <w:pStyle w:val="Akapitzlist"/>
        <w:rPr>
          <w:rFonts w:ascii="Arial" w:hAnsi="Arial" w:cs="Arial"/>
          <w:color w:val="auto"/>
          <w:sz w:val="18"/>
          <w:szCs w:val="18"/>
        </w:rPr>
      </w:pPr>
    </w:p>
    <w:p w14:paraId="0AD52F02" w14:textId="77777777" w:rsid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  <w:sz w:val="18"/>
          <w:szCs w:val="18"/>
        </w:rPr>
      </w:pPr>
    </w:p>
    <w:p w14:paraId="2748402C" w14:textId="42DEE826" w:rsid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noProof/>
        </w:rPr>
        <w:drawing>
          <wp:inline distT="0" distB="0" distL="0" distR="0" wp14:anchorId="5D6F3ED1" wp14:editId="4DB3C636">
            <wp:extent cx="5760720" cy="3710940"/>
            <wp:effectExtent l="0" t="0" r="0" b="3810"/>
            <wp:docPr id="388616345" name="Obraz 2" descr="Obraz zawierający Fotografia lotnicza, mapa, Widok z lotu ptaka, Urbanisty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616345" name="Obraz 2" descr="Obraz zawierający Fotografia lotnicza, mapa, Widok z lotu ptaka, Urbanistyka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1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3EB00B" w14:textId="77777777" w:rsid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  <w:sz w:val="18"/>
          <w:szCs w:val="18"/>
        </w:rPr>
      </w:pPr>
    </w:p>
    <w:p w14:paraId="19D2A0F8" w14:textId="77777777" w:rsid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color w:val="auto"/>
        </w:rPr>
      </w:pPr>
      <w:r w:rsidRPr="00167E77">
        <w:rPr>
          <w:rFonts w:ascii="Arial" w:eastAsia="Times New Roman" w:hAnsi="Arial" w:cs="Arial"/>
          <w:color w:val="auto"/>
        </w:rPr>
        <w:t>Targi  dla odwiedzających otwarte są w godzinach 9</w:t>
      </w:r>
      <w:r w:rsidRPr="00167E77">
        <w:rPr>
          <w:rFonts w:ascii="Arial" w:eastAsia="Times New Roman" w:hAnsi="Arial" w:cs="Arial"/>
          <w:color w:val="auto"/>
          <w:u w:val="single"/>
          <w:vertAlign w:val="superscript"/>
        </w:rPr>
        <w:t>30</w:t>
      </w:r>
      <w:r w:rsidRPr="00167E77">
        <w:rPr>
          <w:rFonts w:ascii="Arial" w:eastAsia="Times New Roman" w:hAnsi="Arial" w:cs="Arial"/>
          <w:color w:val="auto"/>
        </w:rPr>
        <w:t xml:space="preserve"> – 15</w:t>
      </w:r>
      <w:r w:rsidRPr="00167E77">
        <w:rPr>
          <w:rFonts w:ascii="Arial" w:eastAsia="Times New Roman" w:hAnsi="Arial" w:cs="Arial"/>
          <w:color w:val="auto"/>
          <w:u w:val="single"/>
          <w:vertAlign w:val="superscript"/>
        </w:rPr>
        <w:t>30</w:t>
      </w:r>
      <w:r w:rsidRPr="00167E77">
        <w:rPr>
          <w:rFonts w:ascii="Arial" w:eastAsia="Times New Roman" w:hAnsi="Arial" w:cs="Arial"/>
          <w:color w:val="auto"/>
        </w:rPr>
        <w:t>.</w:t>
      </w:r>
    </w:p>
    <w:p w14:paraId="4FEC6820" w14:textId="77777777" w:rsidR="00F5099D" w:rsidRPr="00167E77" w:rsidRDefault="00F5099D" w:rsidP="00F5099D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4075FA6C" w14:textId="3C8D84E3" w:rsid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color w:val="auto"/>
        </w:rPr>
      </w:pPr>
      <w:r w:rsidRPr="00167E77">
        <w:rPr>
          <w:rFonts w:ascii="Arial" w:eastAsia="Times New Roman" w:hAnsi="Arial" w:cs="Arial"/>
          <w:b/>
          <w:bCs/>
          <w:color w:val="auto"/>
        </w:rPr>
        <w:t>Montaż stoisk własnych</w:t>
      </w:r>
      <w:r w:rsidRPr="00167E77">
        <w:rPr>
          <w:rFonts w:ascii="Arial" w:eastAsia="Times New Roman" w:hAnsi="Arial" w:cs="Arial"/>
          <w:color w:val="auto"/>
        </w:rPr>
        <w:t>, tj. przygotowywanych przez Wystawcę</w:t>
      </w:r>
      <w:r w:rsidRPr="00167E77">
        <w:rPr>
          <w:rFonts w:ascii="Arial" w:eastAsia="Times New Roman" w:hAnsi="Arial" w:cs="Arial"/>
          <w:b/>
          <w:bCs/>
          <w:color w:val="auto"/>
        </w:rPr>
        <w:t xml:space="preserve">, jest możliwy </w:t>
      </w:r>
      <w:r>
        <w:rPr>
          <w:rFonts w:ascii="Arial" w:eastAsia="Times New Roman" w:hAnsi="Arial" w:cs="Arial"/>
          <w:b/>
          <w:bCs/>
          <w:color w:val="auto"/>
        </w:rPr>
        <w:t xml:space="preserve">    </w:t>
      </w:r>
      <w:r w:rsidR="006F5BF4">
        <w:rPr>
          <w:rFonts w:ascii="Arial" w:eastAsia="Times New Roman" w:hAnsi="Arial" w:cs="Arial"/>
          <w:b/>
          <w:bCs/>
          <w:color w:val="auto"/>
        </w:rPr>
        <w:t xml:space="preserve">albo </w:t>
      </w:r>
      <w:r w:rsidRPr="00167E77">
        <w:rPr>
          <w:rFonts w:ascii="Arial" w:eastAsia="Times New Roman" w:hAnsi="Arial" w:cs="Arial"/>
          <w:b/>
          <w:bCs/>
          <w:color w:val="auto"/>
        </w:rPr>
        <w:t xml:space="preserve">w sobotę </w:t>
      </w:r>
      <w:r w:rsidR="003432A3">
        <w:rPr>
          <w:rFonts w:ascii="Arial" w:eastAsia="Times New Roman" w:hAnsi="Arial" w:cs="Arial"/>
          <w:b/>
          <w:bCs/>
          <w:color w:val="auto"/>
        </w:rPr>
        <w:t>11 października</w:t>
      </w:r>
      <w:r w:rsidR="00F5099D">
        <w:rPr>
          <w:rFonts w:ascii="Arial" w:eastAsia="Times New Roman" w:hAnsi="Arial" w:cs="Arial"/>
          <w:b/>
          <w:bCs/>
          <w:color w:val="auto"/>
        </w:rPr>
        <w:t xml:space="preserve"> </w:t>
      </w:r>
      <w:r w:rsidR="00A17B49">
        <w:rPr>
          <w:rFonts w:ascii="Arial" w:eastAsia="Times New Roman" w:hAnsi="Arial" w:cs="Arial"/>
          <w:b/>
          <w:bCs/>
          <w:color w:val="auto"/>
        </w:rPr>
        <w:t>br.</w:t>
      </w:r>
      <w:r w:rsidRPr="00167E77">
        <w:rPr>
          <w:rFonts w:ascii="Arial" w:eastAsia="Times New Roman" w:hAnsi="Arial" w:cs="Arial"/>
          <w:b/>
          <w:bCs/>
          <w:color w:val="auto"/>
        </w:rPr>
        <w:t xml:space="preserve"> w godzinach 9:00-15:00</w:t>
      </w:r>
      <w:r w:rsidR="006F5BF4">
        <w:rPr>
          <w:rFonts w:ascii="Arial" w:eastAsia="Times New Roman" w:hAnsi="Arial" w:cs="Arial"/>
          <w:b/>
          <w:bCs/>
          <w:color w:val="auto"/>
        </w:rPr>
        <w:t>, albo</w:t>
      </w:r>
      <w:r w:rsidR="00F5099D">
        <w:rPr>
          <w:rFonts w:ascii="Arial" w:eastAsia="Times New Roman" w:hAnsi="Arial" w:cs="Arial"/>
          <w:b/>
          <w:bCs/>
          <w:color w:val="auto"/>
        </w:rPr>
        <w:t xml:space="preserve"> </w:t>
      </w:r>
      <w:r w:rsidR="006F5BF4">
        <w:rPr>
          <w:rFonts w:ascii="Arial" w:eastAsia="Times New Roman" w:hAnsi="Arial" w:cs="Arial"/>
          <w:b/>
          <w:bCs/>
          <w:color w:val="auto"/>
        </w:rPr>
        <w:t xml:space="preserve">w poniedziałek rano. </w:t>
      </w:r>
      <w:r w:rsidRPr="00167E77">
        <w:rPr>
          <w:rFonts w:ascii="Arial" w:eastAsia="Times New Roman" w:hAnsi="Arial" w:cs="Arial"/>
          <w:color w:val="auto"/>
        </w:rPr>
        <w:t>Wjazd ekip montażowych odbywa się na hasło Targi Pracy.</w:t>
      </w:r>
    </w:p>
    <w:p w14:paraId="5B0834CA" w14:textId="77777777" w:rsidR="00167E77" w:rsidRP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765B8713" w14:textId="18CD915F" w:rsidR="006F5BF4" w:rsidRPr="006F5BF4" w:rsidRDefault="00167E77" w:rsidP="006F5BF4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color w:val="auto"/>
        </w:rPr>
      </w:pPr>
      <w:r w:rsidRPr="00167E77">
        <w:rPr>
          <w:rFonts w:ascii="Arial" w:eastAsia="Times New Roman" w:hAnsi="Arial" w:cs="Arial"/>
          <w:color w:val="auto"/>
        </w:rPr>
        <w:t>W dniu Targów przestrzeń Targów i stoiska będą udostępnione dla Wystawców od godziny 7</w:t>
      </w:r>
      <w:r w:rsidRPr="00167E77">
        <w:rPr>
          <w:rFonts w:ascii="Arial" w:eastAsia="Times New Roman" w:hAnsi="Arial" w:cs="Arial"/>
          <w:color w:val="auto"/>
          <w:u w:val="single"/>
          <w:vertAlign w:val="superscript"/>
        </w:rPr>
        <w:t>00</w:t>
      </w:r>
      <w:r w:rsidRPr="00167E77">
        <w:rPr>
          <w:rFonts w:ascii="Arial" w:eastAsia="Times New Roman" w:hAnsi="Arial" w:cs="Arial"/>
          <w:color w:val="auto"/>
        </w:rPr>
        <w:t xml:space="preserve"> . Nie są wymagane żadne wejściówki/identyfikatory.</w:t>
      </w:r>
    </w:p>
    <w:p w14:paraId="010E0F1A" w14:textId="77777777" w:rsid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b/>
          <w:bCs/>
        </w:rPr>
      </w:pPr>
      <w:r w:rsidRPr="00167E77">
        <w:rPr>
          <w:rFonts w:ascii="Arial" w:eastAsia="Times New Roman" w:hAnsi="Arial" w:cs="Arial"/>
          <w:b/>
          <w:bCs/>
        </w:rPr>
        <w:t>Stoiska powinny być przygotowane do godziny 9</w:t>
      </w:r>
      <w:r w:rsidRPr="00167E77">
        <w:rPr>
          <w:rFonts w:ascii="Arial" w:eastAsia="Times New Roman" w:hAnsi="Arial" w:cs="Arial"/>
          <w:b/>
          <w:bCs/>
          <w:u w:val="single"/>
          <w:vertAlign w:val="superscript"/>
        </w:rPr>
        <w:t>00</w:t>
      </w:r>
      <w:r w:rsidRPr="00167E77">
        <w:rPr>
          <w:rFonts w:ascii="Arial" w:eastAsia="Times New Roman" w:hAnsi="Arial" w:cs="Arial"/>
          <w:b/>
          <w:bCs/>
        </w:rPr>
        <w:t>.</w:t>
      </w:r>
    </w:p>
    <w:p w14:paraId="358763DC" w14:textId="77777777" w:rsidR="00167E77" w:rsidRP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b/>
          <w:bCs/>
        </w:rPr>
      </w:pPr>
    </w:p>
    <w:p w14:paraId="39F5F80A" w14:textId="64906A33" w:rsidR="008D787E" w:rsidRPr="00291B21" w:rsidRDefault="00167E77" w:rsidP="008D787E">
      <w:pPr>
        <w:pStyle w:val="Akapitzlist"/>
        <w:numPr>
          <w:ilvl w:val="0"/>
          <w:numId w:val="1"/>
        </w:numPr>
        <w:spacing w:before="60" w:after="60"/>
        <w:rPr>
          <w:rFonts w:asciiTheme="minorHAnsi" w:hAnsiTheme="minorHAnsi" w:cstheme="minorHAnsi"/>
          <w:b/>
          <w:bCs/>
          <w:sz w:val="20"/>
          <w:szCs w:val="20"/>
        </w:rPr>
      </w:pPr>
      <w:r w:rsidRPr="00291B21">
        <w:rPr>
          <w:rFonts w:ascii="Arial" w:eastAsia="Times New Roman" w:hAnsi="Arial" w:cs="Arial"/>
          <w:b/>
          <w:bCs/>
        </w:rPr>
        <w:t xml:space="preserve">Wystawcy przysługuje prawo </w:t>
      </w:r>
      <w:r w:rsidR="008D787E" w:rsidRPr="00291B21">
        <w:rPr>
          <w:rFonts w:ascii="Arial" w:eastAsia="Times New Roman" w:hAnsi="Arial" w:cs="Arial"/>
          <w:b/>
          <w:bCs/>
        </w:rPr>
        <w:t xml:space="preserve">do parkowania na parkingu przy Gmachu Elektroniki wg cennika na 1 miejsce, płatne na parkingu: </w:t>
      </w:r>
    </w:p>
    <w:p w14:paraId="1BBCE34F" w14:textId="5004D07D" w:rsidR="008D787E" w:rsidRPr="00291B21" w:rsidRDefault="008D787E" w:rsidP="008D787E">
      <w:pPr>
        <w:pStyle w:val="Akapitzlist"/>
        <w:spacing w:before="60" w:after="60"/>
        <w:ind w:left="360"/>
        <w:rPr>
          <w:rFonts w:asciiTheme="minorHAnsi" w:hAnsiTheme="minorHAnsi" w:cstheme="minorHAnsi"/>
          <w:b/>
          <w:bCs/>
          <w:color w:val="auto"/>
        </w:rPr>
      </w:pPr>
      <w:r w:rsidRPr="00291B21">
        <w:rPr>
          <w:rFonts w:asciiTheme="minorHAnsi" w:hAnsiTheme="minorHAnsi" w:cstheme="minorHAnsi"/>
          <w:b/>
          <w:bCs/>
          <w:color w:val="auto"/>
        </w:rPr>
        <w:t>1 godz. – 10 zł</w:t>
      </w:r>
    </w:p>
    <w:p w14:paraId="38692118" w14:textId="77777777" w:rsidR="008D787E" w:rsidRPr="00291B21" w:rsidRDefault="008D787E" w:rsidP="008D787E">
      <w:pPr>
        <w:spacing w:before="60" w:after="60"/>
        <w:ind w:firstLine="360"/>
        <w:rPr>
          <w:rFonts w:asciiTheme="minorHAnsi" w:hAnsiTheme="minorHAnsi" w:cstheme="minorHAnsi"/>
          <w:b/>
          <w:bCs/>
          <w:sz w:val="24"/>
          <w:szCs w:val="24"/>
        </w:rPr>
      </w:pPr>
      <w:r w:rsidRPr="00291B21">
        <w:rPr>
          <w:rFonts w:asciiTheme="minorHAnsi" w:hAnsiTheme="minorHAnsi" w:cstheme="minorHAnsi"/>
          <w:b/>
          <w:bCs/>
          <w:sz w:val="24"/>
          <w:szCs w:val="24"/>
        </w:rPr>
        <w:t>24 godz. – 100 zł</w:t>
      </w:r>
    </w:p>
    <w:p w14:paraId="136616F0" w14:textId="342775ED" w:rsidR="00167E77" w:rsidRPr="00291B21" w:rsidRDefault="008D787E" w:rsidP="008D787E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color w:val="auto"/>
        </w:rPr>
      </w:pPr>
      <w:r w:rsidRPr="00291B21">
        <w:rPr>
          <w:rFonts w:asciiTheme="minorHAnsi" w:hAnsiTheme="minorHAnsi" w:cstheme="minorHAnsi"/>
          <w:b/>
          <w:bCs/>
          <w:color w:val="auto"/>
        </w:rPr>
        <w:t>Zgubienie numerka – 100 zł</w:t>
      </w:r>
    </w:p>
    <w:p w14:paraId="4E418FDE" w14:textId="77777777" w:rsidR="006F5BF4" w:rsidRPr="006F5BF4" w:rsidRDefault="006F5BF4" w:rsidP="006F5BF4">
      <w:pPr>
        <w:pStyle w:val="Akapitzlist"/>
        <w:rPr>
          <w:rFonts w:ascii="Arial" w:eastAsia="Times New Roman" w:hAnsi="Arial" w:cs="Arial"/>
          <w:color w:val="auto"/>
        </w:rPr>
      </w:pPr>
    </w:p>
    <w:p w14:paraId="3C817A67" w14:textId="77777777" w:rsidR="006F5BF4" w:rsidRPr="00167E77" w:rsidRDefault="006F5BF4" w:rsidP="006F5BF4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4E8ABB65" w14:textId="722DF2F6" w:rsid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color w:val="auto"/>
        </w:rPr>
      </w:pPr>
      <w:r w:rsidRPr="00167E77">
        <w:rPr>
          <w:rFonts w:ascii="Arial" w:eastAsia="Times New Roman" w:hAnsi="Arial" w:cs="Arial"/>
          <w:color w:val="auto"/>
        </w:rPr>
        <w:t>W dniu Targów w godzinach 7</w:t>
      </w:r>
      <w:r w:rsidRPr="00167E77">
        <w:rPr>
          <w:rFonts w:ascii="Arial" w:eastAsia="Times New Roman" w:hAnsi="Arial" w:cs="Arial"/>
          <w:color w:val="auto"/>
          <w:u w:val="single"/>
          <w:vertAlign w:val="superscript"/>
        </w:rPr>
        <w:t>00</w:t>
      </w:r>
      <w:r w:rsidRPr="00167E77">
        <w:rPr>
          <w:rFonts w:ascii="Arial" w:eastAsia="Times New Roman" w:hAnsi="Arial" w:cs="Arial"/>
          <w:color w:val="auto"/>
        </w:rPr>
        <w:t xml:space="preserve"> – 8</w:t>
      </w:r>
      <w:r w:rsidRPr="00167E77">
        <w:rPr>
          <w:rFonts w:ascii="Arial" w:eastAsia="Times New Roman" w:hAnsi="Arial" w:cs="Arial"/>
          <w:color w:val="auto"/>
          <w:u w:val="single"/>
          <w:vertAlign w:val="superscript"/>
        </w:rPr>
        <w:t>30</w:t>
      </w:r>
      <w:r w:rsidRPr="00167E77">
        <w:rPr>
          <w:rFonts w:ascii="Arial" w:eastAsia="Times New Roman" w:hAnsi="Arial" w:cs="Arial"/>
          <w:color w:val="auto"/>
        </w:rPr>
        <w:t xml:space="preserve"> możliwe jest podjechanie</w:t>
      </w:r>
      <w:r w:rsidR="00291B21">
        <w:rPr>
          <w:rFonts w:ascii="Arial" w:eastAsia="Times New Roman" w:hAnsi="Arial" w:cs="Arial"/>
          <w:color w:val="auto"/>
        </w:rPr>
        <w:t xml:space="preserve"> bezpłatne</w:t>
      </w:r>
      <w:r w:rsidRPr="00167E77">
        <w:rPr>
          <w:rFonts w:ascii="Arial" w:eastAsia="Times New Roman" w:hAnsi="Arial" w:cs="Arial"/>
          <w:color w:val="auto"/>
        </w:rPr>
        <w:t xml:space="preserve"> bezpośrednio pod budynek </w:t>
      </w:r>
      <w:r w:rsidRPr="00167E77">
        <w:rPr>
          <w:rFonts w:ascii="Arial" w:eastAsia="Times New Roman" w:hAnsi="Arial" w:cs="Arial"/>
          <w:b/>
          <w:bCs/>
          <w:color w:val="auto"/>
        </w:rPr>
        <w:t>samochodem dostawczym</w:t>
      </w:r>
      <w:r w:rsidRPr="00167E77">
        <w:rPr>
          <w:rFonts w:ascii="Arial" w:eastAsia="Times New Roman" w:hAnsi="Arial" w:cs="Arial"/>
          <w:color w:val="auto"/>
        </w:rPr>
        <w:t xml:space="preserve"> celem rozładowania wyposażenia stoiska. Rozładunek następuje przez wejście od tyłu budynku (przez rampę). </w:t>
      </w:r>
    </w:p>
    <w:p w14:paraId="72092D47" w14:textId="77777777" w:rsidR="00F5099D" w:rsidRPr="00167E77" w:rsidRDefault="00F5099D" w:rsidP="00F5099D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3B43FE9A" w14:textId="77777777" w:rsid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  <w:r w:rsidRPr="00167E77">
        <w:rPr>
          <w:rFonts w:ascii="Arial" w:hAnsi="Arial" w:cs="Arial"/>
          <w:b/>
          <w:bCs/>
          <w:color w:val="auto"/>
        </w:rPr>
        <w:t>Samochody osobowe, które podjeżdżają tylko na czas rozładunku</w:t>
      </w:r>
      <w:r w:rsidRPr="00167E77">
        <w:rPr>
          <w:rFonts w:ascii="Arial" w:hAnsi="Arial" w:cs="Arial"/>
          <w:color w:val="auto"/>
        </w:rPr>
        <w:t xml:space="preserve">, podjeżdżają od przodu budynku (patrz: mapka poniżej). </w:t>
      </w:r>
    </w:p>
    <w:p w14:paraId="55D840CE" w14:textId="77777777" w:rsidR="006F5BF4" w:rsidRDefault="006F5BF4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629A6C75" w14:textId="13430DA1" w:rsidR="006F5BF4" w:rsidRDefault="006F5BF4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t xml:space="preserve">Samochodów tylko dostawczych nie trzeba zgłaszać na poniedziałek </w:t>
      </w:r>
      <w:r w:rsidR="002F5213">
        <w:rPr>
          <w:rFonts w:ascii="Arial" w:hAnsi="Arial" w:cs="Arial"/>
          <w:b/>
          <w:bCs/>
          <w:color w:val="auto"/>
        </w:rPr>
        <w:t>13.10</w:t>
      </w:r>
      <w:r>
        <w:rPr>
          <w:rFonts w:ascii="Arial" w:hAnsi="Arial" w:cs="Arial"/>
          <w:b/>
          <w:bCs/>
          <w:color w:val="auto"/>
        </w:rPr>
        <w:t>.202</w:t>
      </w:r>
      <w:r w:rsidR="00E3291C">
        <w:rPr>
          <w:rFonts w:ascii="Arial" w:hAnsi="Arial" w:cs="Arial"/>
          <w:b/>
          <w:bCs/>
          <w:color w:val="auto"/>
        </w:rPr>
        <w:t>5</w:t>
      </w:r>
      <w:r>
        <w:rPr>
          <w:rFonts w:ascii="Arial" w:hAnsi="Arial" w:cs="Arial"/>
          <w:b/>
          <w:bCs/>
          <w:color w:val="auto"/>
        </w:rPr>
        <w:t xml:space="preserve"> r.</w:t>
      </w:r>
    </w:p>
    <w:p w14:paraId="03B5F2B9" w14:textId="77777777" w:rsidR="00167E77" w:rsidRP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3A8B2121" w14:textId="34069E64" w:rsid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  <w:r w:rsidRPr="00167E77">
        <w:rPr>
          <w:rFonts w:ascii="Arial" w:hAnsi="Arial" w:cs="Arial"/>
          <w:color w:val="auto"/>
        </w:rPr>
        <w:t>Proszę o zgłaszanie przy wje</w:t>
      </w:r>
      <w:r>
        <w:rPr>
          <w:rFonts w:ascii="Arial" w:hAnsi="Arial" w:cs="Arial"/>
          <w:color w:val="auto"/>
        </w:rPr>
        <w:t>ź</w:t>
      </w:r>
      <w:r w:rsidRPr="00167E77">
        <w:rPr>
          <w:rFonts w:ascii="Arial" w:hAnsi="Arial" w:cs="Arial"/>
          <w:color w:val="auto"/>
        </w:rPr>
        <w:t>dzie Straży Akademickiej</w:t>
      </w:r>
      <w:r w:rsidR="00E3291C">
        <w:rPr>
          <w:rFonts w:ascii="Arial" w:hAnsi="Arial" w:cs="Arial"/>
          <w:color w:val="auto"/>
        </w:rPr>
        <w:t xml:space="preserve"> czy w</w:t>
      </w:r>
      <w:r w:rsidRPr="00167E77">
        <w:rPr>
          <w:rFonts w:ascii="Arial" w:hAnsi="Arial" w:cs="Arial"/>
          <w:color w:val="auto"/>
        </w:rPr>
        <w:t>jeżdżają Państwo na cały dzień czy tylko na rozładunek – żeby Straż odpowiednio Państwa pokierowała</w:t>
      </w:r>
      <w:r w:rsidR="00291B21">
        <w:rPr>
          <w:rFonts w:ascii="Arial" w:hAnsi="Arial" w:cs="Arial"/>
          <w:color w:val="auto"/>
        </w:rPr>
        <w:t xml:space="preserve"> i wydała bilet</w:t>
      </w:r>
      <w:r w:rsidRPr="00167E77">
        <w:rPr>
          <w:rFonts w:ascii="Arial" w:hAnsi="Arial" w:cs="Arial"/>
          <w:color w:val="auto"/>
        </w:rPr>
        <w:t>.</w:t>
      </w:r>
    </w:p>
    <w:p w14:paraId="0C287242" w14:textId="77777777" w:rsidR="00167E77" w:rsidRP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0682B7E6" w14:textId="1E5D9C61" w:rsidR="00167E77" w:rsidRPr="006F5BF4" w:rsidRDefault="00167E77" w:rsidP="006F5BF4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hAnsi="Arial" w:cs="Arial"/>
        </w:rPr>
      </w:pPr>
      <w:r w:rsidRPr="006F5BF4">
        <w:rPr>
          <w:rFonts w:ascii="Arial" w:hAnsi="Arial" w:cs="Arial"/>
          <w:b/>
          <w:bCs/>
        </w:rPr>
        <w:t>Informacja dla korzystających z rampy</w:t>
      </w:r>
      <w:r w:rsidRPr="006F5BF4">
        <w:rPr>
          <w:rFonts w:ascii="Arial" w:hAnsi="Arial" w:cs="Arial"/>
        </w:rPr>
        <w:t xml:space="preserve">: </w:t>
      </w:r>
      <w:r w:rsidRPr="006F5BF4">
        <w:rPr>
          <w:rFonts w:ascii="Arial" w:hAnsi="Arial" w:cs="Arial"/>
          <w:color w:val="auto"/>
        </w:rPr>
        <w:t xml:space="preserve">po wejściu do budynku kierujemy się                w lewo i na końcu korytarza jest winda towarowa. Ponadto w poszczególnych skrzydłach są osobowe windy. Można nimi wjechać 1. piętro, gdzie odbywają się targi. </w:t>
      </w:r>
    </w:p>
    <w:p w14:paraId="3A065D38" w14:textId="77777777" w:rsidR="00167E77" w:rsidRP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5FD59BEA" w14:textId="6EB8B755" w:rsidR="00167E77" w:rsidRDefault="00167E77" w:rsidP="00167E77">
      <w:pPr>
        <w:spacing w:after="120" w:line="276" w:lineRule="auto"/>
        <w:rPr>
          <w:rFonts w:ascii="Arial" w:hAnsi="Arial" w:cs="Arial"/>
          <w:sz w:val="18"/>
          <w:szCs w:val="18"/>
        </w:rPr>
      </w:pPr>
      <w:r>
        <w:rPr>
          <w:noProof/>
          <w14:ligatures w14:val="none"/>
        </w:rPr>
        <w:drawing>
          <wp:inline distT="0" distB="0" distL="0" distR="0" wp14:anchorId="0FC9B032" wp14:editId="4D22DE37">
            <wp:extent cx="5638800" cy="2880360"/>
            <wp:effectExtent l="0" t="0" r="0" b="15240"/>
            <wp:docPr id="830251927" name="Obraz 1" descr="Obraz zawierający tekst, Czcionka, zrzut ekranu, diagram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Obraz zawierający tekst, Czcionka, zrzut ekranu, diagram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EF0D9" w14:textId="77777777" w:rsidR="00C9131E" w:rsidRPr="00C9131E" w:rsidRDefault="00C9131E" w:rsidP="00C9131E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22D8DD61" w14:textId="29A3CD09" w:rsidR="00E3291C" w:rsidRPr="00291B21" w:rsidRDefault="006F5BF4" w:rsidP="005C3397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hAnsi="Arial" w:cs="Arial"/>
          <w:color w:val="auto"/>
        </w:rPr>
      </w:pPr>
      <w:r w:rsidRPr="00E3291C">
        <w:rPr>
          <w:rFonts w:ascii="Arial" w:eastAsia="Times New Roman" w:hAnsi="Arial" w:cs="Arial"/>
          <w:b/>
          <w:bCs/>
          <w:color w:val="auto"/>
        </w:rPr>
        <w:t xml:space="preserve"> </w:t>
      </w:r>
      <w:r w:rsidR="00167E77" w:rsidRPr="00E3291C">
        <w:rPr>
          <w:rFonts w:ascii="Arial" w:eastAsia="Times New Roman" w:hAnsi="Arial" w:cs="Arial"/>
          <w:b/>
          <w:bCs/>
          <w:color w:val="auto"/>
        </w:rPr>
        <w:t>Organizator nie zapewnia wyżywienia</w:t>
      </w:r>
      <w:r w:rsidR="00E3291C">
        <w:rPr>
          <w:rFonts w:ascii="Arial" w:eastAsia="Times New Roman" w:hAnsi="Arial" w:cs="Arial"/>
          <w:b/>
          <w:bCs/>
          <w:color w:val="auto"/>
        </w:rPr>
        <w:t>.</w:t>
      </w:r>
    </w:p>
    <w:p w14:paraId="1E981B6F" w14:textId="77777777" w:rsidR="00291B21" w:rsidRPr="00E3291C" w:rsidRDefault="00291B21" w:rsidP="00291B21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1A696E63" w14:textId="4DA2B14A" w:rsidR="00167E77" w:rsidRPr="00E3291C" w:rsidRDefault="00167E77" w:rsidP="002F30C1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hAnsi="Arial" w:cs="Arial"/>
          <w:color w:val="auto"/>
        </w:rPr>
      </w:pPr>
      <w:r w:rsidRPr="00E3291C">
        <w:rPr>
          <w:rFonts w:ascii="Arial" w:hAnsi="Arial" w:cs="Arial"/>
          <w:color w:val="auto"/>
        </w:rPr>
        <w:t>W budynku</w:t>
      </w:r>
      <w:r w:rsidR="00C9131E" w:rsidRPr="00E3291C">
        <w:rPr>
          <w:rFonts w:ascii="Arial" w:hAnsi="Arial" w:cs="Arial"/>
          <w:color w:val="auto"/>
        </w:rPr>
        <w:t xml:space="preserve"> na parterze</w:t>
      </w:r>
      <w:r w:rsidRPr="00E3291C">
        <w:rPr>
          <w:rFonts w:ascii="Arial" w:hAnsi="Arial" w:cs="Arial"/>
          <w:color w:val="auto"/>
        </w:rPr>
        <w:t xml:space="preserve"> </w:t>
      </w:r>
      <w:r w:rsidR="006F5BF4" w:rsidRPr="00E3291C">
        <w:rPr>
          <w:rFonts w:ascii="Arial" w:hAnsi="Arial" w:cs="Arial"/>
          <w:color w:val="auto"/>
        </w:rPr>
        <w:t xml:space="preserve">i na 1. piętrze znajdują się </w:t>
      </w:r>
      <w:r w:rsidRPr="00E3291C">
        <w:rPr>
          <w:rFonts w:ascii="Arial" w:hAnsi="Arial" w:cs="Arial"/>
          <w:color w:val="auto"/>
        </w:rPr>
        <w:t xml:space="preserve">automaty, </w:t>
      </w:r>
      <w:r w:rsidR="00C9131E" w:rsidRPr="00E3291C">
        <w:rPr>
          <w:rFonts w:ascii="Arial" w:hAnsi="Arial" w:cs="Arial"/>
          <w:color w:val="auto"/>
        </w:rPr>
        <w:t xml:space="preserve">ponadto </w:t>
      </w:r>
      <w:r w:rsidRPr="00E3291C">
        <w:rPr>
          <w:rFonts w:ascii="Arial" w:hAnsi="Arial" w:cs="Arial"/>
          <w:color w:val="auto"/>
        </w:rPr>
        <w:t>w budynku obo</w:t>
      </w:r>
      <w:r w:rsidR="00C9131E" w:rsidRPr="00E3291C">
        <w:rPr>
          <w:rFonts w:ascii="Arial" w:hAnsi="Arial" w:cs="Arial"/>
          <w:color w:val="auto"/>
        </w:rPr>
        <w:t>k</w:t>
      </w:r>
      <w:r w:rsidRPr="00E3291C">
        <w:rPr>
          <w:rFonts w:ascii="Arial" w:hAnsi="Arial" w:cs="Arial"/>
          <w:color w:val="auto"/>
        </w:rPr>
        <w:t xml:space="preserve"> (to samo podwórko, bardzo blisko) jest Stołówka Centralna PW, gdzie można zjeść obiad w dobrej cenie</w:t>
      </w:r>
      <w:r w:rsidR="00DB4E83" w:rsidRPr="00E3291C">
        <w:rPr>
          <w:rFonts w:ascii="Arial" w:hAnsi="Arial" w:cs="Arial"/>
          <w:color w:val="auto"/>
        </w:rPr>
        <w:t>.</w:t>
      </w:r>
      <w:r w:rsidRPr="00E3291C">
        <w:rPr>
          <w:rFonts w:ascii="Arial" w:hAnsi="Arial" w:cs="Arial"/>
          <w:color w:val="auto"/>
        </w:rPr>
        <w:t xml:space="preserve"> </w:t>
      </w:r>
      <w:r w:rsidR="00DB4E83" w:rsidRPr="00E3291C">
        <w:rPr>
          <w:rFonts w:ascii="Arial" w:hAnsi="Arial" w:cs="Arial"/>
          <w:color w:val="auto"/>
        </w:rPr>
        <w:t>M</w:t>
      </w:r>
      <w:r w:rsidRPr="00E3291C">
        <w:rPr>
          <w:rFonts w:ascii="Arial" w:hAnsi="Arial" w:cs="Arial"/>
          <w:color w:val="auto"/>
        </w:rPr>
        <w:t xml:space="preserve">inutę spacerem od budynku jest też m.in. piekarnia Lubaszka (z kawą), sklep Żabka, pizzeria </w:t>
      </w:r>
      <w:proofErr w:type="spellStart"/>
      <w:r w:rsidRPr="00E3291C">
        <w:rPr>
          <w:rFonts w:ascii="Arial" w:hAnsi="Arial" w:cs="Arial"/>
          <w:color w:val="auto"/>
        </w:rPr>
        <w:t>Dominos</w:t>
      </w:r>
      <w:proofErr w:type="spellEnd"/>
      <w:r w:rsidRPr="00E3291C">
        <w:rPr>
          <w:rFonts w:ascii="Arial" w:hAnsi="Arial" w:cs="Arial"/>
          <w:color w:val="auto"/>
        </w:rPr>
        <w:t xml:space="preserve">, kebab i inne. </w:t>
      </w:r>
    </w:p>
    <w:p w14:paraId="68DC219B" w14:textId="77777777" w:rsidR="00C9131E" w:rsidRPr="00C9131E" w:rsidRDefault="00C9131E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1310227A" w14:textId="49452354" w:rsidR="009F3C96" w:rsidRDefault="00167E77" w:rsidP="009F3C96">
      <w:pPr>
        <w:pStyle w:val="Akapitzlist"/>
        <w:numPr>
          <w:ilvl w:val="0"/>
          <w:numId w:val="1"/>
        </w:numPr>
        <w:spacing w:before="60" w:after="60" w:line="276" w:lineRule="auto"/>
        <w:jc w:val="both"/>
        <w:rPr>
          <w:rFonts w:ascii="Arial" w:eastAsia="Times New Roman" w:hAnsi="Arial" w:cs="Arial"/>
          <w:color w:val="auto"/>
        </w:rPr>
      </w:pPr>
      <w:r w:rsidRPr="00C9131E">
        <w:rPr>
          <w:rFonts w:ascii="Arial" w:eastAsia="Times New Roman" w:hAnsi="Arial" w:cs="Arial"/>
          <w:color w:val="auto"/>
        </w:rPr>
        <w:t xml:space="preserve">Faktury z 14-dniowym terminem płatności wystawiane są dla Wystawcy, którego dane zawarto </w:t>
      </w:r>
      <w:r w:rsidR="00DB4E83">
        <w:rPr>
          <w:rFonts w:ascii="Arial" w:eastAsia="Times New Roman" w:hAnsi="Arial" w:cs="Arial"/>
          <w:color w:val="auto"/>
        </w:rPr>
        <w:t xml:space="preserve">w odpowiedniej rubryce </w:t>
      </w:r>
      <w:r w:rsidRPr="00C9131E">
        <w:rPr>
          <w:rFonts w:ascii="Arial" w:eastAsia="Times New Roman" w:hAnsi="Arial" w:cs="Arial"/>
          <w:color w:val="auto"/>
        </w:rPr>
        <w:t>w Formularzu</w:t>
      </w:r>
      <w:r w:rsidR="00C9131E">
        <w:rPr>
          <w:rFonts w:ascii="Arial" w:eastAsia="Times New Roman" w:hAnsi="Arial" w:cs="Arial"/>
          <w:color w:val="auto"/>
        </w:rPr>
        <w:t>.</w:t>
      </w:r>
      <w:r w:rsidRPr="00C9131E">
        <w:rPr>
          <w:rFonts w:ascii="Arial" w:eastAsia="Times New Roman" w:hAnsi="Arial" w:cs="Arial"/>
          <w:color w:val="auto"/>
        </w:rPr>
        <w:t xml:space="preserve">  </w:t>
      </w:r>
      <w:r w:rsidR="00C9131E">
        <w:rPr>
          <w:rFonts w:ascii="Arial" w:eastAsia="Times New Roman" w:hAnsi="Arial" w:cs="Arial"/>
          <w:color w:val="auto"/>
        </w:rPr>
        <w:t>Faktury będą</w:t>
      </w:r>
      <w:r w:rsidRPr="00C9131E">
        <w:rPr>
          <w:rFonts w:ascii="Arial" w:eastAsia="Times New Roman" w:hAnsi="Arial" w:cs="Arial"/>
          <w:color w:val="auto"/>
        </w:rPr>
        <w:t xml:space="preserve"> przes</w:t>
      </w:r>
      <w:r w:rsidR="00C9131E">
        <w:rPr>
          <w:rFonts w:ascii="Arial" w:eastAsia="Times New Roman" w:hAnsi="Arial" w:cs="Arial"/>
          <w:color w:val="auto"/>
        </w:rPr>
        <w:t>łane</w:t>
      </w:r>
      <w:r w:rsidRPr="00C9131E">
        <w:rPr>
          <w:rFonts w:ascii="Arial" w:eastAsia="Times New Roman" w:hAnsi="Arial" w:cs="Arial"/>
          <w:color w:val="auto"/>
        </w:rPr>
        <w:t xml:space="preserve"> na wskazan</w:t>
      </w:r>
      <w:r w:rsidR="00C9131E">
        <w:rPr>
          <w:rFonts w:ascii="Arial" w:eastAsia="Times New Roman" w:hAnsi="Arial" w:cs="Arial"/>
          <w:color w:val="auto"/>
        </w:rPr>
        <w:t>e:</w:t>
      </w:r>
      <w:r w:rsidRPr="00C9131E">
        <w:rPr>
          <w:rFonts w:ascii="Arial" w:eastAsia="Times New Roman" w:hAnsi="Arial" w:cs="Arial"/>
          <w:color w:val="auto"/>
        </w:rPr>
        <w:t xml:space="preserve"> adres pocztowy i/lub na adres e-mail.</w:t>
      </w:r>
    </w:p>
    <w:p w14:paraId="6A6792DB" w14:textId="77777777" w:rsidR="00F5099D" w:rsidRDefault="00F5099D" w:rsidP="00F5099D">
      <w:pPr>
        <w:spacing w:before="60" w:after="60" w:line="276" w:lineRule="auto"/>
        <w:jc w:val="both"/>
        <w:rPr>
          <w:rFonts w:ascii="Arial" w:eastAsia="Times New Roman" w:hAnsi="Arial" w:cs="Arial"/>
        </w:rPr>
      </w:pPr>
    </w:p>
    <w:p w14:paraId="5FE07182" w14:textId="78409282" w:rsidR="00F5099D" w:rsidRPr="00F5099D" w:rsidRDefault="00F5099D" w:rsidP="00F5099D">
      <w:pPr>
        <w:pStyle w:val="Akapitzlist"/>
        <w:numPr>
          <w:ilvl w:val="0"/>
          <w:numId w:val="1"/>
        </w:numPr>
        <w:spacing w:before="60" w:after="60" w:line="276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Można </w:t>
      </w:r>
      <w:proofErr w:type="spellStart"/>
      <w:r>
        <w:rPr>
          <w:rFonts w:ascii="Arial" w:eastAsia="Times New Roman" w:hAnsi="Arial" w:cs="Arial"/>
        </w:rPr>
        <w:t>bezkosztowo</w:t>
      </w:r>
      <w:proofErr w:type="spellEnd"/>
      <w:r>
        <w:rPr>
          <w:rFonts w:ascii="Arial" w:eastAsia="Times New Roman" w:hAnsi="Arial" w:cs="Arial"/>
        </w:rPr>
        <w:t xml:space="preserve"> zrezygnować z wystawienia się na targach lub zamieszczenia reklamy w katalogu do dnia </w:t>
      </w:r>
      <w:r w:rsidR="00A87550">
        <w:rPr>
          <w:rFonts w:ascii="Arial" w:eastAsia="Times New Roman" w:hAnsi="Arial" w:cs="Arial"/>
        </w:rPr>
        <w:t>18</w:t>
      </w:r>
      <w:r>
        <w:rPr>
          <w:rFonts w:ascii="Arial" w:eastAsia="Times New Roman" w:hAnsi="Arial" w:cs="Arial"/>
        </w:rPr>
        <w:t xml:space="preserve"> </w:t>
      </w:r>
      <w:r w:rsidR="00A87550">
        <w:rPr>
          <w:rFonts w:ascii="Arial" w:eastAsia="Times New Roman" w:hAnsi="Arial" w:cs="Arial"/>
        </w:rPr>
        <w:t xml:space="preserve">września </w:t>
      </w:r>
      <w:r>
        <w:rPr>
          <w:rFonts w:ascii="Arial" w:eastAsia="Times New Roman" w:hAnsi="Arial" w:cs="Arial"/>
        </w:rPr>
        <w:t>202</w:t>
      </w:r>
      <w:r w:rsidR="00E3291C">
        <w:rPr>
          <w:rFonts w:ascii="Arial" w:eastAsia="Times New Roman" w:hAnsi="Arial" w:cs="Arial"/>
        </w:rPr>
        <w:t>5</w:t>
      </w:r>
      <w:r>
        <w:rPr>
          <w:rFonts w:ascii="Arial" w:eastAsia="Times New Roman" w:hAnsi="Arial" w:cs="Arial"/>
        </w:rPr>
        <w:t xml:space="preserve"> r. Rezygnacja w późniejszym terminie skutkuje 50% opłatą od zamówienia.</w:t>
      </w:r>
    </w:p>
    <w:p w14:paraId="68FAE106" w14:textId="77777777" w:rsidR="00DB4E83" w:rsidRPr="009F3C96" w:rsidRDefault="00DB4E83" w:rsidP="00DB4E83">
      <w:pPr>
        <w:pStyle w:val="Akapitzlist"/>
        <w:spacing w:before="60" w:after="6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323CA396" w14:textId="4F04E0CA" w:rsidR="00027424" w:rsidRDefault="00167E77">
      <w:pPr>
        <w:rPr>
          <w:rFonts w:ascii="Arial" w:hAnsi="Arial" w:cs="Arial"/>
          <w:sz w:val="24"/>
          <w:szCs w:val="24"/>
        </w:rPr>
      </w:pPr>
      <w:r w:rsidRPr="00BE3F43">
        <w:rPr>
          <w:rFonts w:ascii="Arial" w:hAnsi="Arial" w:cs="Arial"/>
          <w:sz w:val="24"/>
          <w:szCs w:val="24"/>
        </w:rPr>
        <w:t>W razie dodatkowych pytań pros</w:t>
      </w:r>
      <w:r w:rsidR="00BE3F43">
        <w:rPr>
          <w:rFonts w:ascii="Arial" w:hAnsi="Arial" w:cs="Arial"/>
          <w:sz w:val="24"/>
          <w:szCs w:val="24"/>
        </w:rPr>
        <w:t>imy</w:t>
      </w:r>
      <w:r w:rsidRPr="00BE3F43">
        <w:rPr>
          <w:rFonts w:ascii="Arial" w:hAnsi="Arial" w:cs="Arial"/>
          <w:sz w:val="24"/>
          <w:szCs w:val="24"/>
        </w:rPr>
        <w:t xml:space="preserve"> o wiadomość</w:t>
      </w:r>
      <w:r w:rsidR="00BE3F43">
        <w:rPr>
          <w:rFonts w:ascii="Arial" w:hAnsi="Arial" w:cs="Arial"/>
          <w:sz w:val="24"/>
          <w:szCs w:val="24"/>
        </w:rPr>
        <w:t xml:space="preserve">: </w:t>
      </w:r>
      <w:hyperlink r:id="rId9" w:history="1">
        <w:r w:rsidR="00BE3F43" w:rsidRPr="0063665C">
          <w:rPr>
            <w:rStyle w:val="cf01"/>
            <w:rFonts w:asciiTheme="minorHAnsi" w:hAnsiTheme="minorHAnsi" w:cstheme="minorHAnsi"/>
            <w:color w:val="0000FF"/>
            <w:sz w:val="24"/>
            <w:szCs w:val="24"/>
            <w:u w:val="single"/>
          </w:rPr>
          <w:t>Targipracy.weiti@pw.edu.pl</w:t>
        </w:r>
      </w:hyperlink>
      <w:r w:rsidRPr="00BE3F43">
        <w:rPr>
          <w:rFonts w:ascii="Arial" w:hAnsi="Arial" w:cs="Arial"/>
          <w:sz w:val="24"/>
          <w:szCs w:val="24"/>
        </w:rPr>
        <w:t xml:space="preserve"> </w:t>
      </w:r>
    </w:p>
    <w:p w14:paraId="7150FD8C" w14:textId="23340A60" w:rsidR="00C93626" w:rsidRPr="00BE3F43" w:rsidRDefault="00C9362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Tel. 22 234 70 81</w:t>
      </w:r>
    </w:p>
    <w:sectPr w:rsidR="00C93626" w:rsidRPr="00BE3F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AD4E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160263945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doNotDisplayPageBoundaries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E77"/>
    <w:rsid w:val="00027424"/>
    <w:rsid w:val="00041D91"/>
    <w:rsid w:val="00167E77"/>
    <w:rsid w:val="001A1BB3"/>
    <w:rsid w:val="002805E0"/>
    <w:rsid w:val="00291B21"/>
    <w:rsid w:val="002F5213"/>
    <w:rsid w:val="003432A3"/>
    <w:rsid w:val="00435ED9"/>
    <w:rsid w:val="00437455"/>
    <w:rsid w:val="00591340"/>
    <w:rsid w:val="006F5BF4"/>
    <w:rsid w:val="007745DB"/>
    <w:rsid w:val="008D787E"/>
    <w:rsid w:val="0090793B"/>
    <w:rsid w:val="009F3C96"/>
    <w:rsid w:val="00A10BF2"/>
    <w:rsid w:val="00A17B49"/>
    <w:rsid w:val="00A53F88"/>
    <w:rsid w:val="00A87550"/>
    <w:rsid w:val="00AA37E8"/>
    <w:rsid w:val="00AB0054"/>
    <w:rsid w:val="00BE3F43"/>
    <w:rsid w:val="00C9131E"/>
    <w:rsid w:val="00C93626"/>
    <w:rsid w:val="00CD3B24"/>
    <w:rsid w:val="00DB4E83"/>
    <w:rsid w:val="00E3291C"/>
    <w:rsid w:val="00E85FA7"/>
    <w:rsid w:val="00F50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569E933"/>
  <w15:chartTrackingRefBased/>
  <w15:docId w15:val="{D31F8896-03CA-4267-A71A-DDF142EC0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67E77"/>
    <w:rPr>
      <w:rFonts w:ascii="Calibri" w:eastAsiaTheme="minorHAnsi" w:hAnsi="Calibri" w:cs="Calibri"/>
      <w:kern w:val="0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8D78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167E77"/>
    <w:pPr>
      <w:ind w:left="720"/>
      <w:contextualSpacing/>
    </w:pPr>
    <w:rPr>
      <w:rFonts w:ascii="Times New Roman" w:hAnsi="Times New Roman" w:cs="Times New Roman"/>
      <w:color w:val="FF0000"/>
      <w:sz w:val="24"/>
      <w:szCs w:val="24"/>
      <w:lang w:eastAsia="pl-PL"/>
      <w14:ligatures w14:val="none"/>
    </w:rPr>
  </w:style>
  <w:style w:type="character" w:customStyle="1" w:styleId="cf01">
    <w:name w:val="cf01"/>
    <w:basedOn w:val="Domylnaczcionkaakapitu"/>
    <w:rsid w:val="00BE3F43"/>
    <w:rPr>
      <w:rFonts w:ascii="Segoe UI" w:hAnsi="Segoe UI" w:cs="Segoe UI" w:hint="default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rsid w:val="008D787E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78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A0343.C52EED1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3.png@01DA0344.60FF6260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Targipracy.weiti@p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385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7</cp:revision>
  <cp:lastPrinted>2024-02-16T10:43:00Z</cp:lastPrinted>
  <dcterms:created xsi:type="dcterms:W3CDTF">2025-09-01T09:49:00Z</dcterms:created>
  <dcterms:modified xsi:type="dcterms:W3CDTF">2025-09-02T12:29:00Z</dcterms:modified>
</cp:coreProperties>
</file>